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EE70DF">
        <w:rPr>
          <w:rFonts w:asciiTheme="minorHAnsi" w:hAnsiTheme="minorHAnsi"/>
          <w:b/>
          <w:color w:val="000000" w:themeColor="text1"/>
          <w:sz w:val="24"/>
          <w:szCs w:val="24"/>
        </w:rPr>
        <w:t xml:space="preserve">- </w:t>
      </w:r>
      <w:r w:rsidR="00EE70DF" w:rsidRPr="00EE70DF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AMENDED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E537D">
        <w:rPr>
          <w:rFonts w:asciiTheme="minorHAnsi" w:hAnsiTheme="minorHAnsi" w:cs="Arial"/>
          <w:b/>
          <w:lang w:val="en-ZA"/>
        </w:rPr>
        <w:t>3</w:t>
      </w:r>
      <w:r w:rsidR="00117886">
        <w:rPr>
          <w:rFonts w:asciiTheme="minorHAnsi" w:hAnsiTheme="minorHAnsi" w:cs="Arial"/>
          <w:b/>
          <w:lang w:val="en-ZA"/>
        </w:rPr>
        <w:t xml:space="preserve">1 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>March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4E537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4E537D">
        <w:rPr>
          <w:rFonts w:asciiTheme="minorHAnsi" w:hAnsiTheme="minorHAnsi" w:cs="Arial"/>
          <w:b/>
          <w:lang w:val="en-ZA"/>
        </w:rPr>
        <w:t>(ABSA BANK LIMITED –</w:t>
      </w:r>
      <w:r w:rsidR="004E537D">
        <w:rPr>
          <w:rFonts w:asciiTheme="minorHAnsi" w:hAnsiTheme="minorHAnsi" w:cs="Arial"/>
          <w:b/>
          <w:lang w:val="en-ZA"/>
        </w:rPr>
        <w:t xml:space="preserve"> </w:t>
      </w:r>
      <w:r w:rsidRPr="004E537D">
        <w:rPr>
          <w:rFonts w:asciiTheme="minorHAnsi" w:hAnsiTheme="minorHAnsi" w:cs="Arial"/>
          <w:b/>
          <w:lang w:val="en-ZA"/>
        </w:rPr>
        <w:t>“ASN595”)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6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ASN595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9.22%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Yield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F63C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6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Jan 2022</w:t>
      </w:r>
      <w:r w:rsidR="006F63C0">
        <w:rPr>
          <w:rFonts w:asciiTheme="minorHAnsi" w:hAnsiTheme="minorHAnsi" w:cs="Arial"/>
          <w:lang w:val="en-ZA"/>
        </w:rPr>
        <w:t>; 31 Jan 2023; 31 Jan 2024; 31 Jan 2025; 31 Jan 2026; 31 Jan 2027; 31 Jan 2028; 31 Jan 2029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ZAG000175340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4E537D" w:rsidRDefault="00386EFA" w:rsidP="004E53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E537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E537D" w:rsidRDefault="00117886" w:rsidP="004E537D">
      <w:pPr>
        <w:spacing w:line="288" w:lineRule="auto"/>
        <w:ind w:left="3544" w:right="29" w:hanging="3544"/>
        <w:jc w:val="both"/>
      </w:pPr>
      <w:hyperlink r:id="rId8" w:history="1">
        <w:r w:rsidRPr="00117886">
          <w:rPr>
            <w:rStyle w:val="Hyperlink"/>
            <w:highlight w:val="yellow"/>
          </w:rPr>
          <w:t>https://clientportal.jse.co.za/Content/JSEPricingSupplementsItems/2021/ASN595%20PricingSupplement0604Amen.pdf</w:t>
        </w:r>
      </w:hyperlink>
    </w:p>
    <w:p w:rsidR="00117886" w:rsidRPr="00F64748" w:rsidRDefault="00117886" w:rsidP="004E537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E537D" w:rsidRPr="00F64748" w:rsidRDefault="004E537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F63C0" w:rsidRPr="00EB4A83" w:rsidRDefault="006F63C0" w:rsidP="006F63C0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6F63C0" w:rsidRPr="00F64748" w:rsidRDefault="006F63C0" w:rsidP="006F63C0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085030" w:rsidRPr="00F64748" w:rsidRDefault="00085030" w:rsidP="006F63C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7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1788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17886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537D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3C0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0DF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8ACEE26"/>
  <w15:docId w15:val="{4FCCA2B9-EAFA-4974-B8DE-49CF8CEE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SN595%20PricingSupplement0604Amen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BE80AD1-A700-41F7-AA5E-F669EB00D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E2522-3EA4-4AFD-8248-7EED5CAD17B9}"/>
</file>

<file path=customXml/itemProps3.xml><?xml version="1.0" encoding="utf-8"?>
<ds:datastoreItem xmlns:ds="http://schemas.openxmlformats.org/officeDocument/2006/customXml" ds:itemID="{73A68165-EB10-4CF5-8F02-3BE9A2B398EB}"/>
</file>

<file path=customXml/itemProps4.xml><?xml version="1.0" encoding="utf-8"?>
<ds:datastoreItem xmlns:ds="http://schemas.openxmlformats.org/officeDocument/2006/customXml" ds:itemID="{AC38E309-2679-4626-9A47-FA6F48AB11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2021-03-31T12:43:00Z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